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  <w:gridCol w:w="3664"/>
        <w:gridCol w:w="3072"/>
      </w:tblGrid>
      <w:tr w:rsidR="00CE6B50" w14:paraId="43C45AA9" w14:textId="77777777" w:rsidTr="001E5AAA">
        <w:tc>
          <w:tcPr>
            <w:tcW w:w="2628" w:type="dxa"/>
          </w:tcPr>
          <w:p w14:paraId="4342E049" w14:textId="77777777" w:rsidR="00CE6B50" w:rsidRDefault="00CE6B50" w:rsidP="001E5A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97D004" wp14:editId="1413D2E4">
                  <wp:extent cx="1484986" cy="861181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HoW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861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dxa"/>
          </w:tcPr>
          <w:p w14:paraId="77A318E6" w14:textId="77777777" w:rsidR="00CE6B50" w:rsidRPr="00025D31" w:rsidRDefault="00CE6B50" w:rsidP="001E5AAA">
            <w:pPr>
              <w:jc w:val="center"/>
              <w:rPr>
                <w:sz w:val="48"/>
                <w:szCs w:val="48"/>
              </w:rPr>
            </w:pPr>
            <w:r w:rsidRPr="00025D31">
              <w:rPr>
                <w:b/>
                <w:sz w:val="36"/>
                <w:szCs w:val="48"/>
              </w:rPr>
              <w:t>North Hollywood West Neighborhood Council</w:t>
            </w:r>
            <w:r w:rsidRPr="00025D31">
              <w:rPr>
                <w:sz w:val="48"/>
                <w:szCs w:val="48"/>
              </w:rPr>
              <w:br/>
            </w:r>
          </w:p>
        </w:tc>
        <w:tc>
          <w:tcPr>
            <w:tcW w:w="3192" w:type="dxa"/>
          </w:tcPr>
          <w:p w14:paraId="46FF1B3A" w14:textId="77777777" w:rsidR="00CE6B50" w:rsidRDefault="00CE6B50" w:rsidP="001E5A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8E3976" wp14:editId="063F4C65">
                  <wp:extent cx="746150" cy="743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-city-seal-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416" cy="743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B50" w14:paraId="1C700254" w14:textId="77777777" w:rsidTr="001E5AAA">
        <w:tc>
          <w:tcPr>
            <w:tcW w:w="2628" w:type="dxa"/>
            <w:vMerge w:val="restart"/>
          </w:tcPr>
          <w:p w14:paraId="5ED6D006" w14:textId="77777777" w:rsidR="00CE6B50" w:rsidRDefault="00CE6B50" w:rsidP="001E5AAA">
            <w:pPr>
              <w:jc w:val="center"/>
              <w:rPr>
                <w:sz w:val="20"/>
              </w:rPr>
            </w:pPr>
            <w:r w:rsidRPr="0090222A">
              <w:rPr>
                <w:sz w:val="20"/>
              </w:rPr>
              <w:t>Executive Board</w:t>
            </w:r>
          </w:p>
          <w:p w14:paraId="71F74CB8" w14:textId="77777777" w:rsidR="00CE6B50" w:rsidRPr="0090222A" w:rsidRDefault="00CE6B50" w:rsidP="001E5AAA">
            <w:pPr>
              <w:jc w:val="center"/>
              <w:rPr>
                <w:sz w:val="20"/>
              </w:rPr>
            </w:pPr>
          </w:p>
          <w:p w14:paraId="3747272E" w14:textId="77777777" w:rsidR="00CE6B50" w:rsidRPr="0090222A" w:rsidRDefault="00CE6B50" w:rsidP="001E5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Greg Wright</w:t>
            </w:r>
            <w:r w:rsidRPr="0090222A">
              <w:rPr>
                <w:sz w:val="20"/>
              </w:rPr>
              <w:br/>
              <w:t>President</w:t>
            </w:r>
          </w:p>
          <w:p w14:paraId="3FB6DEC3" w14:textId="77777777" w:rsidR="00CE6B50" w:rsidRPr="0090222A" w:rsidRDefault="00CE6B50" w:rsidP="001E5AAA">
            <w:pPr>
              <w:jc w:val="center"/>
              <w:rPr>
                <w:sz w:val="8"/>
              </w:rPr>
            </w:pPr>
          </w:p>
          <w:p w14:paraId="658CAA84" w14:textId="507AAC5E" w:rsidR="00CE6B50" w:rsidRPr="0090222A" w:rsidRDefault="00CE6B50" w:rsidP="001E5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Carol Rose</w:t>
            </w:r>
            <w:r w:rsidRPr="0090222A">
              <w:rPr>
                <w:sz w:val="20"/>
              </w:rPr>
              <w:br/>
              <w:t>Vice Presiden</w:t>
            </w:r>
            <w:r>
              <w:rPr>
                <w:sz w:val="20"/>
              </w:rPr>
              <w:t>t</w:t>
            </w:r>
          </w:p>
          <w:p w14:paraId="60767553" w14:textId="77777777" w:rsidR="00CE6B50" w:rsidRPr="0090222A" w:rsidRDefault="00CE6B50" w:rsidP="001E5AAA">
            <w:pPr>
              <w:rPr>
                <w:sz w:val="14"/>
              </w:rPr>
            </w:pPr>
          </w:p>
          <w:p w14:paraId="7E861602" w14:textId="77777777" w:rsidR="00CE6B50" w:rsidRDefault="00CE6B50" w:rsidP="001E5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Lorraine Matza</w:t>
            </w:r>
          </w:p>
          <w:p w14:paraId="790750C5" w14:textId="77777777" w:rsidR="00CE6B50" w:rsidRPr="0090222A" w:rsidRDefault="00CE6B50" w:rsidP="001E5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Secretary</w:t>
            </w:r>
          </w:p>
          <w:p w14:paraId="28B2941F" w14:textId="77777777" w:rsidR="00CE6B50" w:rsidRPr="0090222A" w:rsidRDefault="00CE6B50" w:rsidP="001E5AAA">
            <w:pPr>
              <w:jc w:val="center"/>
              <w:rPr>
                <w:sz w:val="8"/>
              </w:rPr>
            </w:pPr>
          </w:p>
          <w:p w14:paraId="65E93B28" w14:textId="77777777" w:rsidR="00CE6B50" w:rsidRPr="003F5558" w:rsidRDefault="00CE6B50" w:rsidP="001E5AAA">
            <w:pPr>
              <w:jc w:val="center"/>
              <w:rPr>
                <w:sz w:val="18"/>
              </w:rPr>
            </w:pPr>
            <w:r w:rsidRPr="0090222A">
              <w:rPr>
                <w:sz w:val="20"/>
              </w:rPr>
              <w:t xml:space="preserve">Leslie Ann </w:t>
            </w:r>
            <w:r w:rsidRPr="0090222A">
              <w:rPr>
                <w:sz w:val="20"/>
                <w:szCs w:val="20"/>
              </w:rPr>
              <w:t>Myrick-Rose</w:t>
            </w:r>
            <w:r w:rsidRPr="0090222A">
              <w:rPr>
                <w:sz w:val="20"/>
                <w:szCs w:val="20"/>
              </w:rPr>
              <w:br/>
              <w:t>Treasurer</w:t>
            </w:r>
          </w:p>
          <w:p w14:paraId="3F8F5BD3" w14:textId="77777777" w:rsidR="00CE6B50" w:rsidRPr="0090222A" w:rsidRDefault="00CE6B50" w:rsidP="001E5AAA">
            <w:pPr>
              <w:jc w:val="center"/>
              <w:rPr>
                <w:sz w:val="12"/>
              </w:rPr>
            </w:pPr>
          </w:p>
        </w:tc>
        <w:tc>
          <w:tcPr>
            <w:tcW w:w="3756" w:type="dxa"/>
          </w:tcPr>
          <w:p w14:paraId="79C295E0" w14:textId="77777777" w:rsidR="00CE6B50" w:rsidRPr="00025D31" w:rsidRDefault="00CE6B50" w:rsidP="001E5AA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192" w:type="dxa"/>
            <w:vMerge w:val="restart"/>
          </w:tcPr>
          <w:p w14:paraId="38FCA59E" w14:textId="77777777" w:rsidR="00CE6B50" w:rsidRDefault="00CE6B50" w:rsidP="001E5AAA">
            <w:pPr>
              <w:jc w:val="center"/>
              <w:rPr>
                <w:sz w:val="20"/>
                <w:szCs w:val="20"/>
              </w:rPr>
            </w:pPr>
            <w:r w:rsidRPr="0090222A">
              <w:rPr>
                <w:sz w:val="20"/>
                <w:szCs w:val="20"/>
              </w:rPr>
              <w:t>Board Members</w:t>
            </w:r>
          </w:p>
          <w:p w14:paraId="4F6A5FF6" w14:textId="77777777" w:rsidR="00CE6B50" w:rsidRDefault="00CE6B50" w:rsidP="001E5AAA">
            <w:pPr>
              <w:jc w:val="center"/>
              <w:rPr>
                <w:sz w:val="20"/>
                <w:szCs w:val="20"/>
              </w:rPr>
            </w:pPr>
          </w:p>
          <w:p w14:paraId="3EF037BC" w14:textId="77777777" w:rsidR="00CE6B50" w:rsidRDefault="00CE6B50" w:rsidP="001E5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Alessandra Taryn Bea</w:t>
            </w:r>
          </w:p>
          <w:p w14:paraId="66B63CA0" w14:textId="4260325C" w:rsidR="00930D3D" w:rsidRDefault="00930D3D" w:rsidP="001E5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Vickie Corona</w:t>
            </w:r>
          </w:p>
          <w:p w14:paraId="1EC17AC7" w14:textId="65D63B85" w:rsidR="00930D3D" w:rsidRDefault="00930D3D" w:rsidP="001E5AAA">
            <w:pPr>
              <w:jc w:val="center"/>
              <w:rPr>
                <w:sz w:val="20"/>
                <w:szCs w:val="20"/>
              </w:rPr>
            </w:pPr>
            <w:r w:rsidRPr="00930D3D">
              <w:rPr>
                <w:sz w:val="20"/>
                <w:szCs w:val="20"/>
              </w:rPr>
              <w:t xml:space="preserve">John </w:t>
            </w:r>
            <w:proofErr w:type="spellStart"/>
            <w:r w:rsidRPr="00930D3D">
              <w:rPr>
                <w:sz w:val="20"/>
                <w:szCs w:val="20"/>
              </w:rPr>
              <w:t>Dinkjian</w:t>
            </w:r>
            <w:proofErr w:type="spellEnd"/>
          </w:p>
          <w:p w14:paraId="5AE2BB18" w14:textId="70769627" w:rsidR="00CE6B50" w:rsidRDefault="00CE6B50" w:rsidP="00831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930D3D">
              <w:rPr>
                <w:sz w:val="20"/>
                <w:szCs w:val="20"/>
              </w:rPr>
              <w:t>ames</w:t>
            </w:r>
            <w:r>
              <w:rPr>
                <w:sz w:val="20"/>
                <w:szCs w:val="20"/>
              </w:rPr>
              <w:t xml:space="preserve"> Kompare</w:t>
            </w:r>
          </w:p>
          <w:p w14:paraId="47306FF2" w14:textId="3010B406" w:rsidR="00CE6B50" w:rsidRDefault="005A5F6E" w:rsidP="001E5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Jonathan R</w:t>
            </w:r>
            <w:r w:rsidR="00831D51">
              <w:rPr>
                <w:sz w:val="20"/>
                <w:szCs w:val="20"/>
              </w:rPr>
              <w:t>ogers</w:t>
            </w:r>
          </w:p>
          <w:p w14:paraId="284363CB" w14:textId="77777777" w:rsidR="00CE6B50" w:rsidRPr="0090222A" w:rsidRDefault="00CE6B50" w:rsidP="001E5AAA">
            <w:pPr>
              <w:jc w:val="center"/>
              <w:rPr>
                <w:sz w:val="20"/>
                <w:szCs w:val="20"/>
              </w:rPr>
            </w:pPr>
            <w:r w:rsidRPr="0090222A">
              <w:rPr>
                <w:sz w:val="20"/>
                <w:szCs w:val="20"/>
              </w:rPr>
              <w:t xml:space="preserve">Charles </w:t>
            </w:r>
            <w:proofErr w:type="spellStart"/>
            <w:r w:rsidRPr="0090222A">
              <w:rPr>
                <w:sz w:val="20"/>
                <w:szCs w:val="20"/>
              </w:rPr>
              <w:t>Savinar</w:t>
            </w:r>
            <w:proofErr w:type="spellEnd"/>
          </w:p>
          <w:p w14:paraId="3C582429" w14:textId="77777777" w:rsidR="00CE6B50" w:rsidRPr="00025D31" w:rsidRDefault="00CE6B50" w:rsidP="001E5AAA">
            <w:pPr>
              <w:jc w:val="center"/>
              <w:rPr>
                <w:sz w:val="18"/>
              </w:rPr>
            </w:pPr>
          </w:p>
        </w:tc>
      </w:tr>
      <w:tr w:rsidR="00CE6B50" w14:paraId="19450060" w14:textId="77777777" w:rsidTr="001E5AAA">
        <w:tc>
          <w:tcPr>
            <w:tcW w:w="2628" w:type="dxa"/>
            <w:vMerge/>
          </w:tcPr>
          <w:p w14:paraId="1016044B" w14:textId="77777777" w:rsidR="00CE6B50" w:rsidRDefault="00CE6B50" w:rsidP="001E5AAA">
            <w:pPr>
              <w:jc w:val="center"/>
            </w:pPr>
          </w:p>
        </w:tc>
        <w:tc>
          <w:tcPr>
            <w:tcW w:w="3756" w:type="dxa"/>
          </w:tcPr>
          <w:p w14:paraId="37AF786E" w14:textId="77777777" w:rsidR="00CE6B50" w:rsidRDefault="00CE6B50" w:rsidP="001E5AAA">
            <w:pPr>
              <w:jc w:val="center"/>
            </w:pPr>
          </w:p>
        </w:tc>
        <w:tc>
          <w:tcPr>
            <w:tcW w:w="3192" w:type="dxa"/>
            <w:vMerge/>
          </w:tcPr>
          <w:p w14:paraId="61ABDCDD" w14:textId="77777777" w:rsidR="00CE6B50" w:rsidRPr="00025D31" w:rsidRDefault="00CE6B50" w:rsidP="001E5AAA">
            <w:pPr>
              <w:jc w:val="center"/>
              <w:rPr>
                <w:sz w:val="18"/>
              </w:rPr>
            </w:pPr>
          </w:p>
        </w:tc>
      </w:tr>
    </w:tbl>
    <w:p w14:paraId="072C208B" w14:textId="3D9ABE25" w:rsidR="005A58E9" w:rsidRDefault="00891B9C" w:rsidP="00891B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Community Impact Statement</w:t>
      </w:r>
    </w:p>
    <w:p w14:paraId="747D5C97" w14:textId="71FE9741" w:rsidR="00891B9C" w:rsidRPr="001C4FE2" w:rsidRDefault="00891B9C" w:rsidP="00891B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File </w:t>
      </w:r>
      <w:r w:rsidR="00A070BC">
        <w:rPr>
          <w:rFonts w:ascii="Times New Roman" w:hAnsi="Times New Roman" w:cs="Times New Roman"/>
          <w:sz w:val="24"/>
          <w:szCs w:val="24"/>
        </w:rPr>
        <w:t>22-1070</w:t>
      </w:r>
      <w:r w:rsidR="00290A8F">
        <w:rPr>
          <w:rFonts w:ascii="Times New Roman" w:hAnsi="Times New Roman" w:cs="Times New Roman"/>
          <w:sz w:val="24"/>
          <w:szCs w:val="24"/>
        </w:rPr>
        <w:br/>
      </w:r>
      <w:r w:rsidR="00A070BC" w:rsidRPr="00A070BC">
        <w:rPr>
          <w:rFonts w:ascii="Times New Roman" w:hAnsi="Times New Roman" w:cs="Times New Roman"/>
          <w:sz w:val="24"/>
          <w:szCs w:val="24"/>
        </w:rPr>
        <w:t>Neighborhood Council Meetings / EmpowerLA Virtual Governance (EVG) System / In-Person / Emergency Declarations</w:t>
      </w:r>
    </w:p>
    <w:p w14:paraId="277DB317" w14:textId="7E1E7BB1" w:rsidR="00891B9C" w:rsidRDefault="00891B9C" w:rsidP="00891B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7C1DF9" w14:textId="013BA026" w:rsidR="00891B9C" w:rsidRDefault="00891B9C" w:rsidP="00891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15, 2023</w:t>
      </w:r>
    </w:p>
    <w:p w14:paraId="741A583F" w14:textId="77777777" w:rsidR="00A070BC" w:rsidRPr="00A070BC" w:rsidRDefault="00290A8F" w:rsidP="00A070BC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North Hollywood West Neighborhood Council supports CF </w:t>
      </w:r>
      <w:r w:rsidR="00A070BC" w:rsidRPr="00A070BC">
        <w:rPr>
          <w:rFonts w:ascii="Times New Roman" w:eastAsia="Times New Roman" w:hAnsi="Times New Roman" w:cs="Times New Roman"/>
          <w:color w:val="222222"/>
          <w:sz w:val="24"/>
          <w:szCs w:val="24"/>
        </w:rPr>
        <w:t>22-1070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070BC" w:rsidRPr="00A070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assess if individual Neighborhood Councils may be granted the flexibility to select a preferred meeting option going forward (virtual meetings, in-person meetings, or a hybrid meeting option). North Hollywood West Neighborhood Council recommends City Council and the Department of Neighborhood Empowerment authorize Neighborhood Councils to return to in-person meetings with or without a virtual meeting option. </w:t>
      </w:r>
    </w:p>
    <w:p w14:paraId="4EAD9730" w14:textId="31B84C18" w:rsidR="003C723A" w:rsidRDefault="003C723A" w:rsidP="00A070BC">
      <w:pPr>
        <w:pStyle w:val="NormalWeb"/>
        <w:jc w:val="both"/>
      </w:pPr>
    </w:p>
    <w:p w14:paraId="7076A9FC" w14:textId="748DF9FB" w:rsidR="00290A8F" w:rsidRDefault="00290A8F" w:rsidP="003C723A">
      <w:pPr>
        <w:pStyle w:val="NormalWeb"/>
        <w:jc w:val="both"/>
      </w:pPr>
    </w:p>
    <w:p w14:paraId="47150CC6" w14:textId="13641126" w:rsidR="00CE6B50" w:rsidRPr="00CE6B50" w:rsidRDefault="00CE6B50" w:rsidP="00CE6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CE6B50" w:rsidRPr="00CE6B50" w:rsidSect="00177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37870"/>
    <w:multiLevelType w:val="multilevel"/>
    <w:tmpl w:val="74F2E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147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66"/>
    <w:rsid w:val="0017783B"/>
    <w:rsid w:val="0018432E"/>
    <w:rsid w:val="001C4FE2"/>
    <w:rsid w:val="00290A8F"/>
    <w:rsid w:val="002D1AB9"/>
    <w:rsid w:val="003C723A"/>
    <w:rsid w:val="0048352B"/>
    <w:rsid w:val="005A58E9"/>
    <w:rsid w:val="005A5F6E"/>
    <w:rsid w:val="00831D51"/>
    <w:rsid w:val="00871696"/>
    <w:rsid w:val="00891B9C"/>
    <w:rsid w:val="00930D3D"/>
    <w:rsid w:val="00A070BC"/>
    <w:rsid w:val="00CE6B50"/>
    <w:rsid w:val="00D6582E"/>
    <w:rsid w:val="00E86847"/>
    <w:rsid w:val="00EF7B66"/>
    <w:rsid w:val="00F8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EB38E"/>
  <w15:docId w15:val="{EE0B2C6D-8888-408D-8976-1B888429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9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6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6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7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Gregory Wright</cp:lastModifiedBy>
  <cp:revision>4</cp:revision>
  <dcterms:created xsi:type="dcterms:W3CDTF">2023-02-05T23:28:00Z</dcterms:created>
  <dcterms:modified xsi:type="dcterms:W3CDTF">2023-02-12T16:37:00Z</dcterms:modified>
</cp:coreProperties>
</file>