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3756"/>
        <w:gridCol w:w="3192"/>
      </w:tblGrid>
      <w:tr w:rsidR="00CE6B50" w14:paraId="43C45AA9" w14:textId="77777777" w:rsidTr="001E5AAA">
        <w:tc>
          <w:tcPr>
            <w:tcW w:w="2628" w:type="dxa"/>
          </w:tcPr>
          <w:p w14:paraId="4342E049" w14:textId="32FF74AA" w:rsidR="00CE6B50" w:rsidRDefault="00746536" w:rsidP="001E5AAA">
            <w:pPr>
              <w:jc w:val="center"/>
            </w:pPr>
            <w:r>
              <w:rPr>
                <w:noProof/>
              </w:rPr>
              <w:drawing>
                <wp:anchor distT="0" distB="0" distL="114300" distR="114300" simplePos="0" relativeHeight="251659264" behindDoc="0" locked="0" layoutInCell="1" allowOverlap="1" wp14:anchorId="0D2B5D00" wp14:editId="1D2ECF98">
                  <wp:simplePos x="0" y="0"/>
                  <wp:positionH relativeFrom="column">
                    <wp:posOffset>200025</wp:posOffset>
                  </wp:positionH>
                  <wp:positionV relativeFrom="paragraph">
                    <wp:posOffset>-57150</wp:posOffset>
                  </wp:positionV>
                  <wp:extent cx="1295400" cy="1295400"/>
                  <wp:effectExtent l="0" t="0" r="0" b="0"/>
                  <wp:wrapNone/>
                  <wp:docPr id="50353635" name="Picture 1" descr="A logo for a neighborhood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3635" name="Picture 1" descr="A logo for a neighborhood counci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p>
        </w:tc>
        <w:tc>
          <w:tcPr>
            <w:tcW w:w="3756" w:type="dxa"/>
          </w:tcPr>
          <w:p w14:paraId="77A318E6" w14:textId="77777777" w:rsidR="00CE6B50" w:rsidRPr="00025D31" w:rsidRDefault="00CE6B50" w:rsidP="001E5AAA">
            <w:pPr>
              <w:jc w:val="center"/>
              <w:rPr>
                <w:sz w:val="48"/>
                <w:szCs w:val="48"/>
              </w:rPr>
            </w:pPr>
            <w:r w:rsidRPr="00025D31">
              <w:rPr>
                <w:b/>
                <w:sz w:val="36"/>
                <w:szCs w:val="48"/>
              </w:rPr>
              <w:t>North Hollywood West Neighborhood Council</w:t>
            </w:r>
            <w:r w:rsidRPr="00025D31">
              <w:rPr>
                <w:sz w:val="48"/>
                <w:szCs w:val="48"/>
              </w:rPr>
              <w:br/>
            </w:r>
          </w:p>
        </w:tc>
        <w:tc>
          <w:tcPr>
            <w:tcW w:w="3192" w:type="dxa"/>
          </w:tcPr>
          <w:p w14:paraId="46FF1B3A" w14:textId="77777777" w:rsidR="00CE6B50" w:rsidRDefault="00CE6B50" w:rsidP="001E5AAA">
            <w:pPr>
              <w:jc w:val="center"/>
            </w:pPr>
            <w:r>
              <w:rPr>
                <w:noProof/>
              </w:rPr>
              <w:drawing>
                <wp:inline distT="0" distB="0" distL="0" distR="0" wp14:anchorId="578E3976" wp14:editId="70621952">
                  <wp:extent cx="942975" cy="9392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city-seal-tra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5087" cy="941350"/>
                          </a:xfrm>
                          <a:prstGeom prst="rect">
                            <a:avLst/>
                          </a:prstGeom>
                        </pic:spPr>
                      </pic:pic>
                    </a:graphicData>
                  </a:graphic>
                </wp:inline>
              </w:drawing>
            </w:r>
          </w:p>
        </w:tc>
      </w:tr>
      <w:tr w:rsidR="00CE6B50" w14:paraId="1C700254" w14:textId="77777777" w:rsidTr="001E5AAA">
        <w:tc>
          <w:tcPr>
            <w:tcW w:w="2628" w:type="dxa"/>
            <w:vMerge w:val="restart"/>
          </w:tcPr>
          <w:p w14:paraId="2C317B43" w14:textId="77777777" w:rsidR="00746536" w:rsidRDefault="00746536" w:rsidP="001E5AAA">
            <w:pPr>
              <w:jc w:val="center"/>
              <w:rPr>
                <w:sz w:val="20"/>
              </w:rPr>
            </w:pPr>
          </w:p>
          <w:p w14:paraId="57AE7FD7" w14:textId="77777777" w:rsidR="00746536" w:rsidRDefault="00746536" w:rsidP="001E5AAA">
            <w:pPr>
              <w:jc w:val="center"/>
              <w:rPr>
                <w:sz w:val="20"/>
              </w:rPr>
            </w:pPr>
          </w:p>
          <w:p w14:paraId="5ED6D006" w14:textId="3E7DC975" w:rsidR="00CE6B50" w:rsidRDefault="00CE6B50" w:rsidP="001E5AAA">
            <w:pPr>
              <w:jc w:val="center"/>
              <w:rPr>
                <w:sz w:val="20"/>
              </w:rPr>
            </w:pPr>
            <w:r w:rsidRPr="0090222A">
              <w:rPr>
                <w:sz w:val="20"/>
              </w:rPr>
              <w:t xml:space="preserve">Executive </w:t>
            </w:r>
            <w:r w:rsidR="00746536">
              <w:rPr>
                <w:sz w:val="20"/>
              </w:rPr>
              <w:t>Committee</w:t>
            </w:r>
          </w:p>
          <w:p w14:paraId="71F74CB8" w14:textId="77777777" w:rsidR="00CE6B50" w:rsidRPr="0090222A" w:rsidRDefault="00CE6B50" w:rsidP="001E5AAA">
            <w:pPr>
              <w:jc w:val="center"/>
              <w:rPr>
                <w:sz w:val="20"/>
              </w:rPr>
            </w:pPr>
          </w:p>
          <w:p w14:paraId="3747272E" w14:textId="77777777" w:rsidR="00CE6B50" w:rsidRPr="0090222A" w:rsidRDefault="00CE6B50" w:rsidP="001E5AAA">
            <w:pPr>
              <w:jc w:val="center"/>
              <w:rPr>
                <w:sz w:val="20"/>
              </w:rPr>
            </w:pPr>
            <w:r>
              <w:rPr>
                <w:sz w:val="20"/>
              </w:rPr>
              <w:t>Greg Wright</w:t>
            </w:r>
            <w:r w:rsidRPr="0090222A">
              <w:rPr>
                <w:sz w:val="20"/>
              </w:rPr>
              <w:br/>
              <w:t>President</w:t>
            </w:r>
          </w:p>
          <w:p w14:paraId="3FB6DEC3" w14:textId="77777777" w:rsidR="00CE6B50" w:rsidRPr="0090222A" w:rsidRDefault="00CE6B50" w:rsidP="001E5AAA">
            <w:pPr>
              <w:jc w:val="center"/>
              <w:rPr>
                <w:sz w:val="8"/>
              </w:rPr>
            </w:pPr>
          </w:p>
          <w:p w14:paraId="658CAA84" w14:textId="5CA9FABD" w:rsidR="00CE6B50" w:rsidRPr="0090222A" w:rsidRDefault="00746536" w:rsidP="001E5AAA">
            <w:pPr>
              <w:jc w:val="center"/>
              <w:rPr>
                <w:sz w:val="20"/>
              </w:rPr>
            </w:pPr>
            <w:r>
              <w:rPr>
                <w:sz w:val="20"/>
              </w:rPr>
              <w:t>John Dinkjian</w:t>
            </w:r>
            <w:r w:rsidR="00CE6B50" w:rsidRPr="0090222A">
              <w:rPr>
                <w:sz w:val="20"/>
              </w:rPr>
              <w:br/>
              <w:t>Vice Presiden</w:t>
            </w:r>
            <w:r w:rsidR="00CE6B50">
              <w:rPr>
                <w:sz w:val="20"/>
              </w:rPr>
              <w:t>t</w:t>
            </w:r>
          </w:p>
          <w:p w14:paraId="60767553" w14:textId="77777777" w:rsidR="00CE6B50" w:rsidRPr="0090222A" w:rsidRDefault="00CE6B50" w:rsidP="001E5AAA">
            <w:pPr>
              <w:rPr>
                <w:sz w:val="14"/>
              </w:rPr>
            </w:pPr>
          </w:p>
          <w:p w14:paraId="7E861602" w14:textId="77777777" w:rsidR="00CE6B50" w:rsidRDefault="00CE6B50" w:rsidP="001E5AAA">
            <w:pPr>
              <w:jc w:val="center"/>
              <w:rPr>
                <w:sz w:val="20"/>
              </w:rPr>
            </w:pPr>
            <w:r>
              <w:rPr>
                <w:sz w:val="20"/>
              </w:rPr>
              <w:t>Lorraine Matza</w:t>
            </w:r>
          </w:p>
          <w:p w14:paraId="790750C5" w14:textId="77777777" w:rsidR="00CE6B50" w:rsidRPr="0090222A" w:rsidRDefault="00CE6B50" w:rsidP="001E5AAA">
            <w:pPr>
              <w:jc w:val="center"/>
              <w:rPr>
                <w:sz w:val="20"/>
              </w:rPr>
            </w:pPr>
            <w:r>
              <w:rPr>
                <w:sz w:val="20"/>
              </w:rPr>
              <w:t>Secretary</w:t>
            </w:r>
          </w:p>
          <w:p w14:paraId="28B2941F" w14:textId="77777777" w:rsidR="00CE6B50" w:rsidRPr="0090222A" w:rsidRDefault="00CE6B50" w:rsidP="001E5AAA">
            <w:pPr>
              <w:jc w:val="center"/>
              <w:rPr>
                <w:sz w:val="8"/>
              </w:rPr>
            </w:pPr>
          </w:p>
          <w:p w14:paraId="65E93B28" w14:textId="1FE5BF11" w:rsidR="00CE6B50" w:rsidRPr="003F5558" w:rsidRDefault="00284196" w:rsidP="001E5AAA">
            <w:pPr>
              <w:jc w:val="center"/>
              <w:rPr>
                <w:sz w:val="18"/>
              </w:rPr>
            </w:pPr>
            <w:r>
              <w:rPr>
                <w:sz w:val="20"/>
              </w:rPr>
              <w:t xml:space="preserve">Carol </w:t>
            </w:r>
            <w:r w:rsidR="00CE6B50" w:rsidRPr="0090222A">
              <w:rPr>
                <w:sz w:val="20"/>
                <w:szCs w:val="20"/>
              </w:rPr>
              <w:t>Rose</w:t>
            </w:r>
            <w:r w:rsidR="00CE6B50" w:rsidRPr="0090222A">
              <w:rPr>
                <w:sz w:val="20"/>
                <w:szCs w:val="20"/>
              </w:rPr>
              <w:br/>
              <w:t>Treasurer</w:t>
            </w:r>
          </w:p>
          <w:p w14:paraId="3F8F5BD3" w14:textId="77777777" w:rsidR="00CE6B50" w:rsidRPr="0090222A" w:rsidRDefault="00CE6B50" w:rsidP="001E5AAA">
            <w:pPr>
              <w:jc w:val="center"/>
              <w:rPr>
                <w:sz w:val="12"/>
              </w:rPr>
            </w:pPr>
          </w:p>
        </w:tc>
        <w:tc>
          <w:tcPr>
            <w:tcW w:w="3756" w:type="dxa"/>
          </w:tcPr>
          <w:p w14:paraId="79C295E0" w14:textId="77777777" w:rsidR="00CE6B50" w:rsidRPr="00025D31" w:rsidRDefault="00CE6B50" w:rsidP="001E5AAA">
            <w:pPr>
              <w:jc w:val="center"/>
              <w:rPr>
                <w:b/>
                <w:sz w:val="48"/>
                <w:szCs w:val="48"/>
              </w:rPr>
            </w:pPr>
          </w:p>
        </w:tc>
        <w:tc>
          <w:tcPr>
            <w:tcW w:w="3192" w:type="dxa"/>
            <w:vMerge w:val="restart"/>
          </w:tcPr>
          <w:p w14:paraId="698FA846" w14:textId="77777777" w:rsidR="00746536" w:rsidRDefault="00746536" w:rsidP="001E5AAA">
            <w:pPr>
              <w:jc w:val="center"/>
              <w:rPr>
                <w:sz w:val="20"/>
                <w:szCs w:val="20"/>
              </w:rPr>
            </w:pPr>
          </w:p>
          <w:p w14:paraId="38170923" w14:textId="77777777" w:rsidR="00746536" w:rsidRDefault="00746536" w:rsidP="001E5AAA">
            <w:pPr>
              <w:jc w:val="center"/>
              <w:rPr>
                <w:sz w:val="20"/>
                <w:szCs w:val="20"/>
              </w:rPr>
            </w:pPr>
          </w:p>
          <w:p w14:paraId="38FCA59E" w14:textId="473785DB" w:rsidR="00CE6B50" w:rsidRDefault="00CE6B50" w:rsidP="001E5AAA">
            <w:pPr>
              <w:jc w:val="center"/>
              <w:rPr>
                <w:sz w:val="20"/>
                <w:szCs w:val="20"/>
              </w:rPr>
            </w:pPr>
            <w:r w:rsidRPr="0090222A">
              <w:rPr>
                <w:sz w:val="20"/>
                <w:szCs w:val="20"/>
              </w:rPr>
              <w:t>Board Members</w:t>
            </w:r>
          </w:p>
          <w:p w14:paraId="4F6A5FF6" w14:textId="77777777" w:rsidR="00CE6B50" w:rsidRDefault="00CE6B50" w:rsidP="001E5AAA">
            <w:pPr>
              <w:jc w:val="center"/>
              <w:rPr>
                <w:sz w:val="20"/>
                <w:szCs w:val="20"/>
              </w:rPr>
            </w:pPr>
          </w:p>
          <w:p w14:paraId="66B63CA0" w14:textId="00051C53" w:rsidR="00930D3D" w:rsidRDefault="00930D3D" w:rsidP="001E5AAA">
            <w:pPr>
              <w:jc w:val="center"/>
              <w:rPr>
                <w:sz w:val="20"/>
                <w:szCs w:val="20"/>
              </w:rPr>
            </w:pPr>
            <w:r>
              <w:rPr>
                <w:sz w:val="20"/>
                <w:szCs w:val="20"/>
              </w:rPr>
              <w:t>Vicki Corona</w:t>
            </w:r>
          </w:p>
          <w:p w14:paraId="1EC17AC7" w14:textId="65D63B85" w:rsidR="00930D3D" w:rsidRDefault="00930D3D" w:rsidP="001E5AAA">
            <w:pPr>
              <w:jc w:val="center"/>
              <w:rPr>
                <w:sz w:val="20"/>
                <w:szCs w:val="20"/>
              </w:rPr>
            </w:pPr>
            <w:r w:rsidRPr="00930D3D">
              <w:rPr>
                <w:sz w:val="20"/>
                <w:szCs w:val="20"/>
              </w:rPr>
              <w:t>John Dinkjian</w:t>
            </w:r>
          </w:p>
          <w:p w14:paraId="335A78A6" w14:textId="19B3421B" w:rsidR="00746536" w:rsidRDefault="00746536" w:rsidP="001E5AAA">
            <w:pPr>
              <w:jc w:val="center"/>
              <w:rPr>
                <w:sz w:val="20"/>
                <w:szCs w:val="20"/>
              </w:rPr>
            </w:pPr>
            <w:r>
              <w:rPr>
                <w:sz w:val="20"/>
                <w:szCs w:val="20"/>
              </w:rPr>
              <w:t>Tim Glick</w:t>
            </w:r>
          </w:p>
          <w:p w14:paraId="20BDA01C" w14:textId="0F3C03E9" w:rsidR="00746536" w:rsidRDefault="00746536" w:rsidP="001E5AAA">
            <w:pPr>
              <w:jc w:val="center"/>
              <w:rPr>
                <w:sz w:val="20"/>
                <w:szCs w:val="20"/>
              </w:rPr>
            </w:pPr>
            <w:r>
              <w:rPr>
                <w:sz w:val="20"/>
                <w:szCs w:val="20"/>
              </w:rPr>
              <w:t>Lorraine Matza</w:t>
            </w:r>
          </w:p>
          <w:p w14:paraId="105A9E97" w14:textId="5DA839D6" w:rsidR="00746536" w:rsidRDefault="00746536" w:rsidP="001E5AAA">
            <w:pPr>
              <w:jc w:val="center"/>
              <w:rPr>
                <w:sz w:val="20"/>
                <w:szCs w:val="20"/>
              </w:rPr>
            </w:pPr>
            <w:r>
              <w:rPr>
                <w:sz w:val="20"/>
                <w:szCs w:val="20"/>
              </w:rPr>
              <w:t>Leslie Ann Myrick-Rose</w:t>
            </w:r>
          </w:p>
          <w:p w14:paraId="47306FF2" w14:textId="3BF8440A" w:rsidR="00CE6B50" w:rsidRDefault="005A5F6E" w:rsidP="001E5AAA">
            <w:pPr>
              <w:jc w:val="center"/>
              <w:rPr>
                <w:sz w:val="20"/>
                <w:szCs w:val="20"/>
              </w:rPr>
            </w:pPr>
            <w:r>
              <w:rPr>
                <w:sz w:val="20"/>
                <w:szCs w:val="20"/>
              </w:rPr>
              <w:t xml:space="preserve">Jonathan </w:t>
            </w:r>
            <w:r w:rsidR="00370A35">
              <w:rPr>
                <w:sz w:val="20"/>
                <w:szCs w:val="20"/>
              </w:rPr>
              <w:t>Rogers</w:t>
            </w:r>
          </w:p>
          <w:p w14:paraId="488249DE" w14:textId="32EF53BA" w:rsidR="00746536" w:rsidRDefault="00746536" w:rsidP="001E5AAA">
            <w:pPr>
              <w:jc w:val="center"/>
              <w:rPr>
                <w:sz w:val="20"/>
                <w:szCs w:val="20"/>
              </w:rPr>
            </w:pPr>
            <w:r>
              <w:rPr>
                <w:sz w:val="20"/>
                <w:szCs w:val="20"/>
              </w:rPr>
              <w:t>Carol Rose</w:t>
            </w:r>
          </w:p>
          <w:p w14:paraId="678EA527" w14:textId="5F43B15A" w:rsidR="00746536" w:rsidRDefault="00746536" w:rsidP="001E5AAA">
            <w:pPr>
              <w:jc w:val="center"/>
              <w:rPr>
                <w:sz w:val="20"/>
                <w:szCs w:val="20"/>
              </w:rPr>
            </w:pPr>
            <w:r>
              <w:rPr>
                <w:sz w:val="20"/>
                <w:szCs w:val="20"/>
              </w:rPr>
              <w:t>Jennifer Rozo</w:t>
            </w:r>
          </w:p>
          <w:p w14:paraId="284363CB" w14:textId="77777777" w:rsidR="00CE6B50" w:rsidRDefault="00CE6B50" w:rsidP="001E5AAA">
            <w:pPr>
              <w:jc w:val="center"/>
              <w:rPr>
                <w:sz w:val="20"/>
                <w:szCs w:val="20"/>
              </w:rPr>
            </w:pPr>
            <w:r w:rsidRPr="0090222A">
              <w:rPr>
                <w:sz w:val="20"/>
                <w:szCs w:val="20"/>
              </w:rPr>
              <w:t>Charles Savinar</w:t>
            </w:r>
          </w:p>
          <w:p w14:paraId="5C9D7FDC" w14:textId="15F93D1F" w:rsidR="00746536" w:rsidRPr="0090222A" w:rsidRDefault="00746536" w:rsidP="001E5AAA">
            <w:pPr>
              <w:jc w:val="center"/>
              <w:rPr>
                <w:sz w:val="20"/>
                <w:szCs w:val="20"/>
              </w:rPr>
            </w:pPr>
            <w:r>
              <w:rPr>
                <w:sz w:val="20"/>
                <w:szCs w:val="20"/>
              </w:rPr>
              <w:t>Greg Wright</w:t>
            </w:r>
          </w:p>
          <w:p w14:paraId="3C582429" w14:textId="77777777" w:rsidR="00CE6B50" w:rsidRPr="00025D31" w:rsidRDefault="00CE6B50" w:rsidP="001E5AAA">
            <w:pPr>
              <w:jc w:val="center"/>
              <w:rPr>
                <w:sz w:val="18"/>
              </w:rPr>
            </w:pPr>
          </w:p>
        </w:tc>
      </w:tr>
      <w:tr w:rsidR="00CE6B50" w14:paraId="19450060" w14:textId="77777777" w:rsidTr="001E5AAA">
        <w:tc>
          <w:tcPr>
            <w:tcW w:w="2628" w:type="dxa"/>
            <w:vMerge/>
          </w:tcPr>
          <w:p w14:paraId="1016044B" w14:textId="77777777" w:rsidR="00CE6B50" w:rsidRDefault="00CE6B50" w:rsidP="001E5AAA">
            <w:pPr>
              <w:jc w:val="center"/>
            </w:pPr>
          </w:p>
        </w:tc>
        <w:tc>
          <w:tcPr>
            <w:tcW w:w="3756" w:type="dxa"/>
          </w:tcPr>
          <w:p w14:paraId="37AF786E" w14:textId="77777777" w:rsidR="00CE6B50" w:rsidRDefault="00CE6B50" w:rsidP="001E5AAA">
            <w:pPr>
              <w:jc w:val="center"/>
            </w:pPr>
          </w:p>
        </w:tc>
        <w:tc>
          <w:tcPr>
            <w:tcW w:w="3192" w:type="dxa"/>
            <w:vMerge/>
          </w:tcPr>
          <w:p w14:paraId="61ABDCDD" w14:textId="77777777" w:rsidR="00CE6B50" w:rsidRPr="00025D31" w:rsidRDefault="00CE6B50" w:rsidP="001E5AAA">
            <w:pPr>
              <w:jc w:val="center"/>
              <w:rPr>
                <w:sz w:val="18"/>
              </w:rPr>
            </w:pPr>
          </w:p>
        </w:tc>
      </w:tr>
    </w:tbl>
    <w:p w14:paraId="072C208B" w14:textId="77777777" w:rsidR="005A58E9" w:rsidRDefault="005A58E9">
      <w:pPr>
        <w:rPr>
          <w:rFonts w:ascii="Times New Roman" w:hAnsi="Times New Roman" w:cs="Times New Roman"/>
          <w:sz w:val="24"/>
          <w:szCs w:val="24"/>
        </w:rPr>
      </w:pPr>
    </w:p>
    <w:p w14:paraId="263A0F5E" w14:textId="4AEF8B16" w:rsidR="008D64B3" w:rsidRPr="008D64B3" w:rsidRDefault="008D64B3" w:rsidP="008D64B3">
      <w:pPr>
        <w:spacing w:after="0" w:line="240" w:lineRule="auto"/>
        <w:jc w:val="center"/>
        <w:rPr>
          <w:rFonts w:ascii="Arial" w:eastAsia="Times New Roman" w:hAnsi="Arial" w:cs="Arial"/>
          <w:b/>
          <w:bCs/>
          <w:color w:val="000000"/>
        </w:rPr>
      </w:pPr>
      <w:r w:rsidRPr="008D64B3">
        <w:rPr>
          <w:rFonts w:ascii="Arial" w:eastAsia="Times New Roman" w:hAnsi="Arial" w:cs="Arial"/>
          <w:b/>
          <w:bCs/>
          <w:color w:val="000000"/>
        </w:rPr>
        <w:t>General Board Meeting Minutes</w:t>
      </w:r>
    </w:p>
    <w:p w14:paraId="27E2DC9F" w14:textId="3B065A93" w:rsidR="008D64B3" w:rsidRPr="008D64B3" w:rsidRDefault="008D64B3" w:rsidP="008D64B3">
      <w:pPr>
        <w:spacing w:after="0" w:line="240" w:lineRule="auto"/>
        <w:jc w:val="center"/>
        <w:rPr>
          <w:rFonts w:ascii="Arial" w:eastAsia="Times New Roman" w:hAnsi="Arial" w:cs="Arial"/>
          <w:color w:val="000000"/>
        </w:rPr>
      </w:pPr>
      <w:r w:rsidRPr="008D64B3">
        <w:rPr>
          <w:rFonts w:ascii="Arial" w:eastAsia="Times New Roman" w:hAnsi="Arial" w:cs="Arial"/>
          <w:color w:val="000000"/>
        </w:rPr>
        <w:t xml:space="preserve">Wednesday, </w:t>
      </w:r>
      <w:r w:rsidR="00337123">
        <w:rPr>
          <w:rFonts w:ascii="Arial" w:eastAsia="Times New Roman" w:hAnsi="Arial" w:cs="Arial"/>
          <w:color w:val="000000"/>
        </w:rPr>
        <w:t>August 13</w:t>
      </w:r>
      <w:r w:rsidRPr="008D64B3">
        <w:rPr>
          <w:rFonts w:ascii="Arial" w:eastAsia="Times New Roman" w:hAnsi="Arial" w:cs="Arial"/>
          <w:color w:val="000000"/>
        </w:rPr>
        <w:t>, 2025</w:t>
      </w:r>
    </w:p>
    <w:p w14:paraId="13029351" w14:textId="25F4E454" w:rsidR="008D64B3" w:rsidRPr="008D64B3" w:rsidRDefault="008D64B3" w:rsidP="008D64B3">
      <w:pPr>
        <w:spacing w:after="0" w:line="240" w:lineRule="auto"/>
        <w:jc w:val="center"/>
        <w:rPr>
          <w:rFonts w:ascii="Arial" w:eastAsia="Times New Roman" w:hAnsi="Arial" w:cs="Arial"/>
          <w:color w:val="000000"/>
        </w:rPr>
      </w:pPr>
      <w:r w:rsidRPr="008D64B3">
        <w:rPr>
          <w:rFonts w:ascii="Arial" w:eastAsia="Times New Roman" w:hAnsi="Arial" w:cs="Arial"/>
          <w:color w:val="000000"/>
        </w:rPr>
        <w:t>6:3</w:t>
      </w:r>
      <w:r w:rsidR="00337123">
        <w:rPr>
          <w:rFonts w:ascii="Arial" w:eastAsia="Times New Roman" w:hAnsi="Arial" w:cs="Arial"/>
          <w:color w:val="000000"/>
        </w:rPr>
        <w:t>4</w:t>
      </w:r>
      <w:r w:rsidRPr="008D64B3">
        <w:rPr>
          <w:rFonts w:ascii="Arial" w:eastAsia="Times New Roman" w:hAnsi="Arial" w:cs="Arial"/>
          <w:color w:val="000000"/>
        </w:rPr>
        <w:t xml:space="preserve"> - 7:4</w:t>
      </w:r>
      <w:r w:rsidR="00337123">
        <w:rPr>
          <w:rFonts w:ascii="Arial" w:eastAsia="Times New Roman" w:hAnsi="Arial" w:cs="Arial"/>
          <w:color w:val="000000"/>
        </w:rPr>
        <w:t>2</w:t>
      </w:r>
      <w:r w:rsidRPr="008D64B3">
        <w:rPr>
          <w:rFonts w:ascii="Arial" w:eastAsia="Times New Roman" w:hAnsi="Arial" w:cs="Arial"/>
          <w:color w:val="000000"/>
        </w:rPr>
        <w:t xml:space="preserve"> pm</w:t>
      </w:r>
    </w:p>
    <w:p w14:paraId="061C3467" w14:textId="3A85C462" w:rsidR="008D64B3" w:rsidRPr="008D64B3" w:rsidRDefault="008D64B3" w:rsidP="00337123">
      <w:pPr>
        <w:spacing w:after="0" w:line="240" w:lineRule="auto"/>
        <w:jc w:val="center"/>
        <w:rPr>
          <w:rFonts w:ascii="Arial" w:eastAsia="Times New Roman" w:hAnsi="Arial" w:cs="Arial"/>
          <w:color w:val="000000"/>
        </w:rPr>
      </w:pPr>
      <w:r w:rsidRPr="008D64B3">
        <w:rPr>
          <w:rFonts w:ascii="Arial" w:eastAsia="Times New Roman" w:hAnsi="Arial" w:cs="Arial"/>
          <w:color w:val="000000"/>
        </w:rPr>
        <w:t xml:space="preserve">Location: </w:t>
      </w:r>
      <w:r w:rsidR="00337123">
        <w:rPr>
          <w:rFonts w:ascii="Arial" w:eastAsia="Times New Roman" w:hAnsi="Arial" w:cs="Arial"/>
          <w:color w:val="000000"/>
        </w:rPr>
        <w:t>Online (Zoom)</w:t>
      </w:r>
    </w:p>
    <w:p w14:paraId="0263D503" w14:textId="77777777" w:rsidR="008D64B3" w:rsidRPr="008D64B3" w:rsidRDefault="008D64B3" w:rsidP="008D64B3">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6"/>
        <w:gridCol w:w="5554"/>
      </w:tblGrid>
      <w:tr w:rsidR="00337123" w:rsidRPr="00337123" w14:paraId="595DBE5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F143DE"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AGENDA 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59122"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DETAILS</w:t>
            </w:r>
          </w:p>
        </w:tc>
      </w:tr>
      <w:tr w:rsidR="00337123" w:rsidRPr="00337123" w14:paraId="050B5D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5CB6BF"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 CALL TO ORDER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BA9BD"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Called to order by President Greg Wright at approximately 6:34 PM.</w:t>
            </w:r>
          </w:p>
        </w:tc>
      </w:tr>
      <w:tr w:rsidR="00337123" w:rsidRPr="00337123" w14:paraId="087B879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200626"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2. ROLL CALL</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31713"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Present:</w:t>
            </w:r>
            <w:r w:rsidRPr="00337123">
              <w:rPr>
                <w:rFonts w:ascii="Times New Roman" w:eastAsia="Times New Roman" w:hAnsi="Times New Roman" w:cs="Times New Roman"/>
                <w:color w:val="222222"/>
                <w:sz w:val="24"/>
                <w:szCs w:val="24"/>
              </w:rPr>
              <w:t xml:space="preserve"> Greg Wright, John Dinkjian, Lorraine Matza, Vicki Corona, Tim Glick, Leslie Ann Myrick-Rose, Jonathan Rogers, Carol Rose, Jennifer Rozo, Charles Savinar. </w:t>
            </w:r>
          </w:p>
          <w:p w14:paraId="2AE790D6"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Absent:</w:t>
            </w:r>
            <w:r w:rsidRPr="00337123">
              <w:rPr>
                <w:rFonts w:ascii="Times New Roman" w:eastAsia="Times New Roman" w:hAnsi="Times New Roman" w:cs="Times New Roman"/>
                <w:color w:val="222222"/>
                <w:sz w:val="24"/>
                <w:szCs w:val="24"/>
              </w:rPr>
              <w:t xml:space="preserve"> None. </w:t>
            </w:r>
          </w:p>
          <w:p w14:paraId="0798B59A" w14:textId="106918C2"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A quorum was established.</w:t>
            </w:r>
          </w:p>
        </w:tc>
      </w:tr>
      <w:tr w:rsidR="00337123" w:rsidRPr="00337123" w14:paraId="5FE7D3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0DCA55"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3. PUBLIC COMMENT ON NON-AGENDIZED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7D8DF"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Jennifer Clark, Vice President of the North Hollywood Northeast Neighborhood Council, invited the board and stakeholders to an emergency preparedness event, "Are You Ready?", on September 6th.</w:t>
            </w:r>
          </w:p>
        </w:tc>
      </w:tr>
      <w:tr w:rsidR="00337123" w:rsidRPr="00337123" w14:paraId="04F2D9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A8E1CF"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4. EXECUTIVE OFFICER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FD1E6"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President - Greg Wright:</w:t>
            </w:r>
            <w:r w:rsidRPr="00337123">
              <w:rPr>
                <w:rFonts w:ascii="Times New Roman" w:eastAsia="Times New Roman" w:hAnsi="Times New Roman" w:cs="Times New Roman"/>
                <w:color w:val="222222"/>
                <w:sz w:val="24"/>
                <w:szCs w:val="24"/>
              </w:rPr>
              <w:t xml:space="preserve"> Reminded board members to complete their required trainings (Ethics, Funding, Code of Conduct). Announced that Leslie Ann Myrick-Rose had resigned as Treasurer, and an election would be held during the meeting. Noted there are three open board seats: Senior Representative, Community-Based Organization Representative, and Business </w:t>
            </w:r>
            <w:r w:rsidRPr="00337123">
              <w:rPr>
                <w:rFonts w:ascii="Times New Roman" w:eastAsia="Times New Roman" w:hAnsi="Times New Roman" w:cs="Times New Roman"/>
                <w:color w:val="222222"/>
                <w:sz w:val="24"/>
                <w:szCs w:val="24"/>
              </w:rPr>
              <w:lastRenderedPageBreak/>
              <w:t xml:space="preserve">Representative. </w:t>
            </w:r>
          </w:p>
          <w:p w14:paraId="69D34FE3"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Vice President - John Dinkjian:</w:t>
            </w:r>
            <w:r w:rsidRPr="00337123">
              <w:rPr>
                <w:rFonts w:ascii="Times New Roman" w:eastAsia="Times New Roman" w:hAnsi="Times New Roman" w:cs="Times New Roman"/>
                <w:color w:val="222222"/>
                <w:sz w:val="24"/>
                <w:szCs w:val="24"/>
              </w:rPr>
              <w:t xml:space="preserve"> Reported on ongoing work with city and state representatives regarding encampment and RV cleanups in the neighborhood, specifically on Raymer and Strathern. </w:t>
            </w:r>
          </w:p>
          <w:p w14:paraId="7AF5BBFE"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Secretary - Lorraine Matza:</w:t>
            </w:r>
            <w:r w:rsidRPr="00337123">
              <w:rPr>
                <w:rFonts w:ascii="Times New Roman" w:eastAsia="Times New Roman" w:hAnsi="Times New Roman" w:cs="Times New Roman"/>
                <w:color w:val="222222"/>
                <w:sz w:val="24"/>
                <w:szCs w:val="24"/>
              </w:rPr>
              <w:t xml:space="preserve"> Reported she is waiting for the corrected bylaws from Jonathan Rogers to review and prepare for filing with the city. </w:t>
            </w:r>
          </w:p>
          <w:p w14:paraId="78EBB104" w14:textId="6AAC9C51"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Treasurer - Vacant:</w:t>
            </w:r>
            <w:r w:rsidRPr="00337123">
              <w:rPr>
                <w:rFonts w:ascii="Times New Roman" w:eastAsia="Times New Roman" w:hAnsi="Times New Roman" w:cs="Times New Roman"/>
                <w:color w:val="222222"/>
                <w:sz w:val="24"/>
                <w:szCs w:val="24"/>
              </w:rPr>
              <w:t xml:space="preserve"> President Wright reported that all financial filings and payments are up-to-date.</w:t>
            </w:r>
          </w:p>
        </w:tc>
      </w:tr>
      <w:tr w:rsidR="00337123" w:rsidRPr="00337123" w14:paraId="372F1C1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7F4442"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lastRenderedPageBreak/>
              <w:t>5. REPORTS AND ANNOUNCEMENTS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D2D0FEF"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LAPD Senior Lead Officer - Luke Burke:</w:t>
            </w:r>
            <w:r w:rsidRPr="00337123">
              <w:rPr>
                <w:rFonts w:ascii="Times New Roman" w:eastAsia="Times New Roman" w:hAnsi="Times New Roman" w:cs="Times New Roman"/>
                <w:color w:val="222222"/>
                <w:sz w:val="24"/>
                <w:szCs w:val="24"/>
              </w:rPr>
              <w:t xml:space="preserve"> Provided an update on cleanups on Raymer and RVs on Saticoy and Strathern. Announced it was his final week as the SLO for the area before returning to patrol. </w:t>
            </w:r>
          </w:p>
          <w:p w14:paraId="7D902D75"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LA City Council District 2 - Jocelyn Cardenas:</w:t>
            </w:r>
            <w:r w:rsidRPr="00337123">
              <w:rPr>
                <w:rFonts w:ascii="Times New Roman" w:eastAsia="Times New Roman" w:hAnsi="Times New Roman" w:cs="Times New Roman"/>
                <w:color w:val="222222"/>
                <w:sz w:val="24"/>
                <w:szCs w:val="24"/>
              </w:rPr>
              <w:t xml:space="preserve"> Announced a new Field Deputy, </w:t>
            </w:r>
            <w:proofErr w:type="spellStart"/>
            <w:r w:rsidRPr="00337123">
              <w:rPr>
                <w:rFonts w:ascii="Times New Roman" w:eastAsia="Times New Roman" w:hAnsi="Times New Roman" w:cs="Times New Roman"/>
                <w:color w:val="222222"/>
                <w:sz w:val="24"/>
                <w:szCs w:val="24"/>
              </w:rPr>
              <w:t>Abkhar</w:t>
            </w:r>
            <w:proofErr w:type="spellEnd"/>
            <w:r w:rsidRPr="00337123">
              <w:rPr>
                <w:rFonts w:ascii="Times New Roman" w:eastAsia="Times New Roman" w:hAnsi="Times New Roman" w:cs="Times New Roman"/>
                <w:color w:val="222222"/>
                <w:sz w:val="24"/>
                <w:szCs w:val="24"/>
              </w:rPr>
              <w:t xml:space="preserve">, would be starting on August 26th. Provided updates on community events, including the final NoHo Summer Nights, two free movie nights, a tenant rights clinic, a self-defense class, and a Women's Equality Day event. </w:t>
            </w:r>
          </w:p>
          <w:p w14:paraId="68B801A5" w14:textId="72E58745"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State Government - Marisol Sanche</w:t>
            </w:r>
            <w:r>
              <w:rPr>
                <w:rFonts w:ascii="Times New Roman" w:eastAsia="Times New Roman" w:hAnsi="Times New Roman" w:cs="Times New Roman"/>
                <w:b/>
                <w:bCs/>
                <w:color w:val="222222"/>
                <w:sz w:val="24"/>
                <w:szCs w:val="24"/>
              </w:rPr>
              <w:t>z</w:t>
            </w:r>
            <w:r w:rsidRPr="00337123">
              <w:rPr>
                <w:rFonts w:ascii="Times New Roman" w:eastAsia="Times New Roman" w:hAnsi="Times New Roman" w:cs="Times New Roman"/>
                <w:b/>
                <w:bCs/>
                <w:color w:val="222222"/>
                <w:sz w:val="24"/>
                <w:szCs w:val="24"/>
              </w:rPr>
              <w:t xml:space="preserve"> (</w:t>
            </w:r>
            <w:proofErr w:type="spellStart"/>
            <w:r w:rsidRPr="00337123">
              <w:rPr>
                <w:rFonts w:ascii="Times New Roman" w:eastAsia="Times New Roman" w:hAnsi="Times New Roman" w:cs="Times New Roman"/>
                <w:b/>
                <w:bCs/>
                <w:color w:val="222222"/>
                <w:sz w:val="24"/>
                <w:szCs w:val="24"/>
              </w:rPr>
              <w:t>Asm</w:t>
            </w:r>
            <w:proofErr w:type="spellEnd"/>
            <w:r w:rsidRPr="00337123">
              <w:rPr>
                <w:rFonts w:ascii="Times New Roman" w:eastAsia="Times New Roman" w:hAnsi="Times New Roman" w:cs="Times New Roman"/>
                <w:b/>
                <w:bCs/>
                <w:color w:val="222222"/>
                <w:sz w:val="24"/>
                <w:szCs w:val="24"/>
              </w:rPr>
              <w:t>. Rodriguez):</w:t>
            </w:r>
            <w:r w:rsidRPr="00337123">
              <w:rPr>
                <w:rFonts w:ascii="Times New Roman" w:eastAsia="Times New Roman" w:hAnsi="Times New Roman" w:cs="Times New Roman"/>
                <w:color w:val="222222"/>
                <w:sz w:val="24"/>
                <w:szCs w:val="24"/>
              </w:rPr>
              <w:t xml:space="preserve"> Introduced herself as the new Field Representative. Reported she is working on issues on Caltrans property and announced a small business mixer. </w:t>
            </w:r>
          </w:p>
          <w:p w14:paraId="746A904F" w14:textId="12A1EAC3"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LA County - Karen Dominguez (Sup. Horvath):</w:t>
            </w:r>
            <w:r w:rsidRPr="00337123">
              <w:rPr>
                <w:rFonts w:ascii="Times New Roman" w:eastAsia="Times New Roman" w:hAnsi="Times New Roman" w:cs="Times New Roman"/>
                <w:color w:val="222222"/>
                <w:sz w:val="24"/>
                <w:szCs w:val="24"/>
              </w:rPr>
              <w:t xml:space="preserve"> Shared an immigrant resource guide in response to federal immigration policies. Discussed mutual aid distribution efforts, county support for legislation against masked law enforcement agents, an extension of price gouging protections, and a new motion regarding temperature control in rental units.</w:t>
            </w:r>
          </w:p>
        </w:tc>
      </w:tr>
      <w:tr w:rsidR="00337123" w:rsidRPr="00337123" w14:paraId="383BC2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56504A"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6. DISCUSSION AND POSSIBLE ACTION: Approve the 2025-26 Standing Rules for NoHo West NC.</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62F43"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Motion:</w:t>
            </w:r>
            <w:r w:rsidRPr="00337123">
              <w:rPr>
                <w:rFonts w:ascii="Times New Roman" w:eastAsia="Times New Roman" w:hAnsi="Times New Roman" w:cs="Times New Roman"/>
                <w:color w:val="222222"/>
                <w:sz w:val="24"/>
                <w:szCs w:val="24"/>
              </w:rPr>
              <w:t xml:space="preserve"> Lorraine Matza </w:t>
            </w:r>
          </w:p>
          <w:p w14:paraId="581C62E6"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Second:</w:t>
            </w:r>
            <w:r w:rsidRPr="00337123">
              <w:rPr>
                <w:rFonts w:ascii="Times New Roman" w:eastAsia="Times New Roman" w:hAnsi="Times New Roman" w:cs="Times New Roman"/>
                <w:color w:val="222222"/>
                <w:sz w:val="24"/>
                <w:szCs w:val="24"/>
              </w:rPr>
              <w:t xml:space="preserve"> John Dinkjian </w:t>
            </w:r>
          </w:p>
          <w:p w14:paraId="41B61635"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Vote:</w:t>
            </w:r>
            <w:r w:rsidRPr="00337123">
              <w:rPr>
                <w:rFonts w:ascii="Times New Roman" w:eastAsia="Times New Roman" w:hAnsi="Times New Roman" w:cs="Times New Roman"/>
                <w:color w:val="222222"/>
                <w:sz w:val="24"/>
                <w:szCs w:val="24"/>
              </w:rPr>
              <w:t xml:space="preserve"> Greg(Y), John(Y), Lorraine(Y), Vicki(Y), Tim(Y), Leslie(Y), Jonathan(Y), Carol(Y), Jennifer(Y), Charles(Y). </w:t>
            </w:r>
          </w:p>
          <w:p w14:paraId="7B52F2DB" w14:textId="540AE9BF"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Final Count:</w:t>
            </w:r>
            <w:r w:rsidRPr="00337123">
              <w:rPr>
                <w:rFonts w:ascii="Times New Roman" w:eastAsia="Times New Roman" w:hAnsi="Times New Roman" w:cs="Times New Roman"/>
                <w:color w:val="222222"/>
                <w:sz w:val="24"/>
                <w:szCs w:val="24"/>
              </w:rPr>
              <w:t xml:space="preserve"> 10 Ayes, 0 Nays, 0 Abstentions. Motion passed.</w:t>
            </w:r>
          </w:p>
        </w:tc>
      </w:tr>
      <w:tr w:rsidR="00337123" w:rsidRPr="00337123" w14:paraId="240D1B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AD2D6E"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7. DISCUSSION AND POSSIBLE ACTION: Elect a new Treasurer.</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AD81C"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Motion:</w:t>
            </w:r>
            <w:r w:rsidRPr="00337123">
              <w:rPr>
                <w:rFonts w:ascii="Times New Roman" w:eastAsia="Times New Roman" w:hAnsi="Times New Roman" w:cs="Times New Roman"/>
                <w:color w:val="222222"/>
                <w:sz w:val="24"/>
                <w:szCs w:val="24"/>
              </w:rPr>
              <w:t xml:space="preserve"> Carol Rose was nominated. </w:t>
            </w:r>
          </w:p>
          <w:p w14:paraId="1B32592F"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Second:</w:t>
            </w:r>
            <w:r w:rsidRPr="00337123">
              <w:rPr>
                <w:rFonts w:ascii="Times New Roman" w:eastAsia="Times New Roman" w:hAnsi="Times New Roman" w:cs="Times New Roman"/>
                <w:color w:val="222222"/>
                <w:sz w:val="24"/>
                <w:szCs w:val="24"/>
              </w:rPr>
              <w:t xml:space="preserve"> John Dinkjian </w:t>
            </w:r>
          </w:p>
          <w:p w14:paraId="4E42E86F"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Vote:</w:t>
            </w:r>
            <w:r w:rsidRPr="00337123">
              <w:rPr>
                <w:rFonts w:ascii="Times New Roman" w:eastAsia="Times New Roman" w:hAnsi="Times New Roman" w:cs="Times New Roman"/>
                <w:color w:val="222222"/>
                <w:sz w:val="24"/>
                <w:szCs w:val="24"/>
              </w:rPr>
              <w:t xml:space="preserve"> Greg(Y), John(Y), Lorraine(Y), Vicki(Y), Tim(Y), Leslie(Y), Jonathan(Y), Carol(Y), Jennifer(Y), Charles(Y). </w:t>
            </w:r>
          </w:p>
          <w:p w14:paraId="79B4B192" w14:textId="75941DAA"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Final Count:</w:t>
            </w:r>
            <w:r w:rsidRPr="00337123">
              <w:rPr>
                <w:rFonts w:ascii="Times New Roman" w:eastAsia="Times New Roman" w:hAnsi="Times New Roman" w:cs="Times New Roman"/>
                <w:color w:val="222222"/>
                <w:sz w:val="24"/>
                <w:szCs w:val="24"/>
              </w:rPr>
              <w:t xml:space="preserve"> 10 Ayes, 0 Nays, 0 Abstentions. Motion </w:t>
            </w:r>
            <w:r w:rsidRPr="00337123">
              <w:rPr>
                <w:rFonts w:ascii="Times New Roman" w:eastAsia="Times New Roman" w:hAnsi="Times New Roman" w:cs="Times New Roman"/>
                <w:color w:val="222222"/>
                <w:sz w:val="24"/>
                <w:szCs w:val="24"/>
              </w:rPr>
              <w:lastRenderedPageBreak/>
              <w:t>passed. Carol Rose was elected Treasurer.</w:t>
            </w:r>
          </w:p>
        </w:tc>
      </w:tr>
      <w:tr w:rsidR="00337123" w:rsidRPr="00337123" w14:paraId="0AD109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DF72DD"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lastRenderedPageBreak/>
              <w:t>8. DISCUSSION AND POSSIBLE ACTION: Appoint a stakeholder representative to the NC Sustainability Alliance.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4644FB"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Jennifer Rozo was appointed by the President.</w:t>
            </w:r>
          </w:p>
        </w:tc>
      </w:tr>
      <w:tr w:rsidR="00337123" w:rsidRPr="00337123" w14:paraId="74DE08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6A5089"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9. DISCUSSION AND POSSIBLE ACTION: Appoint a chair and committee members for the NPG Committee and the Bylaws Committee.</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FF099"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NPG Committee:</w:t>
            </w:r>
            <w:r w:rsidRPr="00337123">
              <w:rPr>
                <w:rFonts w:ascii="Times New Roman" w:eastAsia="Times New Roman" w:hAnsi="Times New Roman" w:cs="Times New Roman"/>
                <w:color w:val="222222"/>
                <w:sz w:val="24"/>
                <w:szCs w:val="24"/>
              </w:rPr>
              <w:t xml:space="preserve"> John Dinkjian was appointed Chair. Jennifer Rozo and Carol Rose were appointed as members. </w:t>
            </w:r>
          </w:p>
          <w:p w14:paraId="59A04759" w14:textId="77DBD6E4"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Bylaws Committee:</w:t>
            </w:r>
            <w:r w:rsidRPr="00337123">
              <w:rPr>
                <w:rFonts w:ascii="Times New Roman" w:eastAsia="Times New Roman" w:hAnsi="Times New Roman" w:cs="Times New Roman"/>
                <w:color w:val="222222"/>
                <w:sz w:val="24"/>
                <w:szCs w:val="24"/>
              </w:rPr>
              <w:t xml:space="preserve"> Lorraine Matza was appointed Chair. Jonathan Rogers was appointed as a member.</w:t>
            </w:r>
          </w:p>
        </w:tc>
      </w:tr>
      <w:tr w:rsidR="00337123" w:rsidRPr="00337123" w14:paraId="612F36D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F0A207"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10. DISCUSSION AND POSSIBLE ACTION: Approve having virtual only (Zoom) board meetings through December 31, 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DD331D"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Motion:</w:t>
            </w:r>
            <w:r w:rsidRPr="00337123">
              <w:rPr>
                <w:rFonts w:ascii="Times New Roman" w:eastAsia="Times New Roman" w:hAnsi="Times New Roman" w:cs="Times New Roman"/>
                <w:color w:val="222222"/>
                <w:sz w:val="24"/>
                <w:szCs w:val="24"/>
              </w:rPr>
              <w:t xml:space="preserve"> John Dinkjian </w:t>
            </w:r>
          </w:p>
          <w:p w14:paraId="6A48BE7F"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Second:</w:t>
            </w:r>
            <w:r w:rsidRPr="00337123">
              <w:rPr>
                <w:rFonts w:ascii="Times New Roman" w:eastAsia="Times New Roman" w:hAnsi="Times New Roman" w:cs="Times New Roman"/>
                <w:color w:val="222222"/>
                <w:sz w:val="24"/>
                <w:szCs w:val="24"/>
              </w:rPr>
              <w:t xml:space="preserve"> Charles Savinar </w:t>
            </w:r>
          </w:p>
          <w:p w14:paraId="1CCF19A1"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Vote:</w:t>
            </w:r>
            <w:r w:rsidRPr="00337123">
              <w:rPr>
                <w:rFonts w:ascii="Times New Roman" w:eastAsia="Times New Roman" w:hAnsi="Times New Roman" w:cs="Times New Roman"/>
                <w:color w:val="222222"/>
                <w:sz w:val="24"/>
                <w:szCs w:val="24"/>
              </w:rPr>
              <w:t xml:space="preserve"> Greg(Y), John(Y), Lorraine(Y), Vicki(Y), Tim(Y), Leslie(Y), Jonathan(Y), Carol(Y), Jennifer(Y), Charles(Y). </w:t>
            </w:r>
          </w:p>
          <w:p w14:paraId="1E84A15D" w14:textId="03C0F6F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Final Count:</w:t>
            </w:r>
            <w:r w:rsidRPr="00337123">
              <w:rPr>
                <w:rFonts w:ascii="Times New Roman" w:eastAsia="Times New Roman" w:hAnsi="Times New Roman" w:cs="Times New Roman"/>
                <w:color w:val="222222"/>
                <w:sz w:val="24"/>
                <w:szCs w:val="24"/>
              </w:rPr>
              <w:t xml:space="preserve"> 10 Ayes, 0 Nays, 0 Abstentions. Motion passed.</w:t>
            </w:r>
          </w:p>
        </w:tc>
      </w:tr>
      <w:tr w:rsidR="00337123" w:rsidRPr="00337123" w14:paraId="2940821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56B515"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11. DISCUSSION AND POSSIBLE ACTION: Approve the July 9, 2025 General Board Meeting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9BC0A"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Motion:</w:t>
            </w:r>
            <w:r w:rsidRPr="00337123">
              <w:rPr>
                <w:rFonts w:ascii="Times New Roman" w:eastAsia="Times New Roman" w:hAnsi="Times New Roman" w:cs="Times New Roman"/>
                <w:color w:val="222222"/>
                <w:sz w:val="24"/>
                <w:szCs w:val="24"/>
              </w:rPr>
              <w:t xml:space="preserve"> Lorraine Matza </w:t>
            </w:r>
          </w:p>
          <w:p w14:paraId="371E94BD"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Second:</w:t>
            </w:r>
            <w:r w:rsidRPr="00337123">
              <w:rPr>
                <w:rFonts w:ascii="Times New Roman" w:eastAsia="Times New Roman" w:hAnsi="Times New Roman" w:cs="Times New Roman"/>
                <w:color w:val="222222"/>
                <w:sz w:val="24"/>
                <w:szCs w:val="24"/>
              </w:rPr>
              <w:t xml:space="preserve"> Carol Rose </w:t>
            </w:r>
          </w:p>
          <w:p w14:paraId="5B987388"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Vote:</w:t>
            </w:r>
            <w:r w:rsidRPr="00337123">
              <w:rPr>
                <w:rFonts w:ascii="Times New Roman" w:eastAsia="Times New Roman" w:hAnsi="Times New Roman" w:cs="Times New Roman"/>
                <w:color w:val="222222"/>
                <w:sz w:val="24"/>
                <w:szCs w:val="24"/>
              </w:rPr>
              <w:t xml:space="preserve"> Greg(Y), John(Y), Lorraine(Y), Vicki(Y), Tim(Y), Leslie(Y), Jonathan(Y), Carol(Y), Jennifer(Y), Charles(Y). </w:t>
            </w:r>
          </w:p>
          <w:p w14:paraId="786DD991" w14:textId="2B3CEE8D"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Final Count:</w:t>
            </w:r>
            <w:r w:rsidRPr="00337123">
              <w:rPr>
                <w:rFonts w:ascii="Times New Roman" w:eastAsia="Times New Roman" w:hAnsi="Times New Roman" w:cs="Times New Roman"/>
                <w:color w:val="222222"/>
                <w:sz w:val="24"/>
                <w:szCs w:val="24"/>
              </w:rPr>
              <w:t xml:space="preserve"> 10 Ayes, 0 Nays, 0 Abstentions. Motion passed.</w:t>
            </w:r>
          </w:p>
        </w:tc>
      </w:tr>
      <w:tr w:rsidR="00337123" w:rsidRPr="00337123" w14:paraId="46B7979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CB9448"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12. DISCUSSION AND POSSIBLE ACTION: Approve the July 2025 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E01C8D4"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Motion:</w:t>
            </w:r>
            <w:r w:rsidRPr="00337123">
              <w:rPr>
                <w:rFonts w:ascii="Times New Roman" w:eastAsia="Times New Roman" w:hAnsi="Times New Roman" w:cs="Times New Roman"/>
                <w:color w:val="222222"/>
                <w:sz w:val="24"/>
                <w:szCs w:val="24"/>
              </w:rPr>
              <w:t xml:space="preserve"> Carol Rose </w:t>
            </w:r>
          </w:p>
          <w:p w14:paraId="4201E6F1"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Second:</w:t>
            </w:r>
            <w:r w:rsidRPr="00337123">
              <w:rPr>
                <w:rFonts w:ascii="Times New Roman" w:eastAsia="Times New Roman" w:hAnsi="Times New Roman" w:cs="Times New Roman"/>
                <w:color w:val="222222"/>
                <w:sz w:val="24"/>
                <w:szCs w:val="24"/>
              </w:rPr>
              <w:t xml:space="preserve"> John Dinkjian </w:t>
            </w:r>
          </w:p>
          <w:p w14:paraId="1300D458" w14:textId="411D2ABB"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Vote:</w:t>
            </w:r>
            <w:r w:rsidRPr="00337123">
              <w:rPr>
                <w:rFonts w:ascii="Times New Roman" w:eastAsia="Times New Roman" w:hAnsi="Times New Roman" w:cs="Times New Roman"/>
                <w:color w:val="222222"/>
                <w:sz w:val="24"/>
                <w:szCs w:val="24"/>
              </w:rPr>
              <w:t xml:space="preserve"> Greg(Y), John(Y), Lorraine(Y), Vicki(Y), Leslie(Y), Jonathan(Y), Carol(Y), Jennifer(Y), Charles(Y). Tim Glick </w:t>
            </w:r>
            <w:r>
              <w:rPr>
                <w:rFonts w:ascii="Times New Roman" w:eastAsia="Times New Roman" w:hAnsi="Times New Roman" w:cs="Times New Roman"/>
                <w:color w:val="222222"/>
                <w:sz w:val="24"/>
                <w:szCs w:val="24"/>
              </w:rPr>
              <w:t>(Abstain)</w:t>
            </w:r>
            <w:r w:rsidRPr="00337123">
              <w:rPr>
                <w:rFonts w:ascii="Times New Roman" w:eastAsia="Times New Roman" w:hAnsi="Times New Roman" w:cs="Times New Roman"/>
                <w:color w:val="222222"/>
                <w:sz w:val="24"/>
                <w:szCs w:val="24"/>
              </w:rPr>
              <w:t xml:space="preserve">. </w:t>
            </w:r>
          </w:p>
          <w:p w14:paraId="5F046585" w14:textId="6383E865"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Final Count:</w:t>
            </w:r>
            <w:r w:rsidRPr="00337123">
              <w:rPr>
                <w:rFonts w:ascii="Times New Roman" w:eastAsia="Times New Roman" w:hAnsi="Times New Roman" w:cs="Times New Roman"/>
                <w:color w:val="222222"/>
                <w:sz w:val="24"/>
                <w:szCs w:val="24"/>
              </w:rPr>
              <w:t xml:space="preserve"> 9 Ayes, 0 Nays, 1 </w:t>
            </w:r>
            <w:r>
              <w:rPr>
                <w:rFonts w:ascii="Times New Roman" w:eastAsia="Times New Roman" w:hAnsi="Times New Roman" w:cs="Times New Roman"/>
                <w:color w:val="222222"/>
                <w:sz w:val="24"/>
                <w:szCs w:val="24"/>
              </w:rPr>
              <w:t>Abstention</w:t>
            </w:r>
            <w:r w:rsidRPr="00337123">
              <w:rPr>
                <w:rFonts w:ascii="Times New Roman" w:eastAsia="Times New Roman" w:hAnsi="Times New Roman" w:cs="Times New Roman"/>
                <w:color w:val="222222"/>
                <w:sz w:val="24"/>
                <w:szCs w:val="24"/>
              </w:rPr>
              <w:t>. Motion passed.</w:t>
            </w:r>
          </w:p>
        </w:tc>
      </w:tr>
      <w:tr w:rsidR="00337123" w:rsidRPr="00337123" w14:paraId="05690BB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3ED0B3"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13. DISCUSSION AND POSSIBLE ACTION: Approve a payment of $1,603.63 to Nationwide Displays.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BB4518"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Motion:</w:t>
            </w:r>
            <w:r w:rsidRPr="00337123">
              <w:rPr>
                <w:rFonts w:ascii="Times New Roman" w:eastAsia="Times New Roman" w:hAnsi="Times New Roman" w:cs="Times New Roman"/>
                <w:color w:val="222222"/>
                <w:sz w:val="24"/>
                <w:szCs w:val="24"/>
              </w:rPr>
              <w:t xml:space="preserve"> Lorraine Matza </w:t>
            </w:r>
          </w:p>
          <w:p w14:paraId="5A7CC32B"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Second:</w:t>
            </w:r>
            <w:r w:rsidRPr="00337123">
              <w:rPr>
                <w:rFonts w:ascii="Times New Roman" w:eastAsia="Times New Roman" w:hAnsi="Times New Roman" w:cs="Times New Roman"/>
                <w:color w:val="222222"/>
                <w:sz w:val="24"/>
                <w:szCs w:val="24"/>
              </w:rPr>
              <w:t xml:space="preserve"> John Dinkjian </w:t>
            </w:r>
          </w:p>
          <w:p w14:paraId="76005A13"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Vote:</w:t>
            </w:r>
            <w:r w:rsidRPr="00337123">
              <w:rPr>
                <w:rFonts w:ascii="Times New Roman" w:eastAsia="Times New Roman" w:hAnsi="Times New Roman" w:cs="Times New Roman"/>
                <w:color w:val="222222"/>
                <w:sz w:val="24"/>
                <w:szCs w:val="24"/>
              </w:rPr>
              <w:t xml:space="preserve"> Greg(Y), John(Y), Lorraine(Y), Vicki(Y), Tim(Y), Leslie(Y), Jonathan(Y), Carol(Y), Jennifer(Y), Charles(Y). </w:t>
            </w:r>
          </w:p>
          <w:p w14:paraId="60D924E3" w14:textId="7F583543"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Final Count:</w:t>
            </w:r>
            <w:r w:rsidRPr="00337123">
              <w:rPr>
                <w:rFonts w:ascii="Times New Roman" w:eastAsia="Times New Roman" w:hAnsi="Times New Roman" w:cs="Times New Roman"/>
                <w:color w:val="222222"/>
                <w:sz w:val="24"/>
                <w:szCs w:val="24"/>
              </w:rPr>
              <w:t xml:space="preserve"> 10 Ayes, 0 Nays, 0 Abstentions. Motion passed.</w:t>
            </w:r>
          </w:p>
        </w:tc>
      </w:tr>
      <w:tr w:rsidR="00337123" w:rsidRPr="00337123" w14:paraId="2ADF1B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F2E02B"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14. DISCUSSION AND POSSIBLE ACTION: Approve the purchase of promotional items (not to exceed $2,500).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E99ABE"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Motion:</w:t>
            </w:r>
            <w:r w:rsidRPr="00337123">
              <w:rPr>
                <w:rFonts w:ascii="Times New Roman" w:eastAsia="Times New Roman" w:hAnsi="Times New Roman" w:cs="Times New Roman"/>
                <w:color w:val="222222"/>
                <w:sz w:val="24"/>
                <w:szCs w:val="24"/>
              </w:rPr>
              <w:t xml:space="preserve"> Lorraine Matza </w:t>
            </w:r>
          </w:p>
          <w:p w14:paraId="4B4CD7DB"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Second:</w:t>
            </w:r>
            <w:r w:rsidRPr="00337123">
              <w:rPr>
                <w:rFonts w:ascii="Times New Roman" w:eastAsia="Times New Roman" w:hAnsi="Times New Roman" w:cs="Times New Roman"/>
                <w:color w:val="222222"/>
                <w:sz w:val="24"/>
                <w:szCs w:val="24"/>
              </w:rPr>
              <w:t xml:space="preserve"> Carol Rose </w:t>
            </w:r>
          </w:p>
          <w:p w14:paraId="07331110" w14:textId="23974226"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Vote:</w:t>
            </w:r>
            <w:r w:rsidRPr="00337123">
              <w:rPr>
                <w:rFonts w:ascii="Times New Roman" w:eastAsia="Times New Roman" w:hAnsi="Times New Roman" w:cs="Times New Roman"/>
                <w:color w:val="222222"/>
                <w:sz w:val="24"/>
                <w:szCs w:val="24"/>
              </w:rPr>
              <w:t xml:space="preserve"> Greg(Y), John(Y), Lorraine(Y), Vicki(Y), Tim(Y), Leslie(Y), Jonathan(Y), Carol(Y), Jennifer(Y), Charles(Y). </w:t>
            </w:r>
          </w:p>
          <w:p w14:paraId="658E9B0D" w14:textId="2EAF9A6B"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Final Count:</w:t>
            </w:r>
            <w:r w:rsidRPr="0033712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10</w:t>
            </w:r>
            <w:r w:rsidRPr="00337123">
              <w:rPr>
                <w:rFonts w:ascii="Times New Roman" w:eastAsia="Times New Roman" w:hAnsi="Times New Roman" w:cs="Times New Roman"/>
                <w:color w:val="222222"/>
                <w:sz w:val="24"/>
                <w:szCs w:val="24"/>
              </w:rPr>
              <w:t xml:space="preserve"> Ayes, 0 Nays, 0 Abstentions. Motion </w:t>
            </w:r>
            <w:r w:rsidRPr="00337123">
              <w:rPr>
                <w:rFonts w:ascii="Times New Roman" w:eastAsia="Times New Roman" w:hAnsi="Times New Roman" w:cs="Times New Roman"/>
                <w:color w:val="222222"/>
                <w:sz w:val="24"/>
                <w:szCs w:val="24"/>
              </w:rPr>
              <w:lastRenderedPageBreak/>
              <w:t>passed.</w:t>
            </w:r>
          </w:p>
        </w:tc>
      </w:tr>
      <w:tr w:rsidR="00337123" w:rsidRPr="00337123" w14:paraId="7EF286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3CB477"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lastRenderedPageBreak/>
              <w:t>15. DISCUSSION AND POSSIBLE ACTION: Approve the communications proposal from Moore Business Results.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520B3"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Motion:</w:t>
            </w:r>
            <w:r w:rsidRPr="00337123">
              <w:rPr>
                <w:rFonts w:ascii="Times New Roman" w:eastAsia="Times New Roman" w:hAnsi="Times New Roman" w:cs="Times New Roman"/>
                <w:color w:val="222222"/>
                <w:sz w:val="24"/>
                <w:szCs w:val="24"/>
              </w:rPr>
              <w:t xml:space="preserve"> Leslie Ann Myrick-Rose </w:t>
            </w:r>
          </w:p>
          <w:p w14:paraId="33215D50"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Second:</w:t>
            </w:r>
            <w:r w:rsidRPr="00337123">
              <w:rPr>
                <w:rFonts w:ascii="Times New Roman" w:eastAsia="Times New Roman" w:hAnsi="Times New Roman" w:cs="Times New Roman"/>
                <w:color w:val="222222"/>
                <w:sz w:val="24"/>
                <w:szCs w:val="24"/>
              </w:rPr>
              <w:t xml:space="preserve"> Vicki Corona </w:t>
            </w:r>
          </w:p>
          <w:p w14:paraId="4D838AB3"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Vote:</w:t>
            </w:r>
            <w:r w:rsidRPr="00337123">
              <w:rPr>
                <w:rFonts w:ascii="Times New Roman" w:eastAsia="Times New Roman" w:hAnsi="Times New Roman" w:cs="Times New Roman"/>
                <w:color w:val="222222"/>
                <w:sz w:val="24"/>
                <w:szCs w:val="24"/>
              </w:rPr>
              <w:t xml:space="preserve"> Greg(Y), John(Y), Lorraine(Y), Vicki(Y), Tim(Y), Leslie(Y), Jonathan(Y), Carol(Y), Jennifer(Y), Charles(Y). </w:t>
            </w:r>
          </w:p>
          <w:p w14:paraId="4FE42880" w14:textId="2205A479"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Final Count:</w:t>
            </w:r>
            <w:r w:rsidRPr="00337123">
              <w:rPr>
                <w:rFonts w:ascii="Times New Roman" w:eastAsia="Times New Roman" w:hAnsi="Times New Roman" w:cs="Times New Roman"/>
                <w:color w:val="222222"/>
                <w:sz w:val="24"/>
                <w:szCs w:val="24"/>
              </w:rPr>
              <w:t xml:space="preserve"> 10 Ayes, 0 Nays, 0 Abstentions. Motion passed.</w:t>
            </w:r>
          </w:p>
        </w:tc>
      </w:tr>
      <w:tr w:rsidR="00337123" w:rsidRPr="00337123" w14:paraId="202799C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141CBD"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16. NEIGHBORHOOD COUNCIL COMMITTEE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9EF7B"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Outreach (Carol Rose):</w:t>
            </w:r>
            <w:r w:rsidRPr="00337123">
              <w:rPr>
                <w:rFonts w:ascii="Times New Roman" w:eastAsia="Times New Roman" w:hAnsi="Times New Roman" w:cs="Times New Roman"/>
                <w:color w:val="222222"/>
                <w:sz w:val="24"/>
                <w:szCs w:val="24"/>
              </w:rPr>
              <w:t xml:space="preserve"> Working on promoting the special needs playground at Jamie Beth Slavin Park. </w:t>
            </w:r>
          </w:p>
          <w:p w14:paraId="145E9328"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Beautification (Carol Rose):</w:t>
            </w:r>
            <w:r w:rsidRPr="00337123">
              <w:rPr>
                <w:rFonts w:ascii="Times New Roman" w:eastAsia="Times New Roman" w:hAnsi="Times New Roman" w:cs="Times New Roman"/>
                <w:color w:val="222222"/>
                <w:sz w:val="24"/>
                <w:szCs w:val="24"/>
              </w:rPr>
              <w:t xml:space="preserve"> Working with CD2 on improving the south side of the Whitsett mural area to prevent dumping. </w:t>
            </w:r>
          </w:p>
          <w:p w14:paraId="35FAC8AA"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Homelessness (John Dinkjian):</w:t>
            </w:r>
            <w:r w:rsidRPr="00337123">
              <w:rPr>
                <w:rFonts w:ascii="Times New Roman" w:eastAsia="Times New Roman" w:hAnsi="Times New Roman" w:cs="Times New Roman"/>
                <w:color w:val="222222"/>
                <w:sz w:val="24"/>
                <w:szCs w:val="24"/>
              </w:rPr>
              <w:t xml:space="preserve"> Continuing to work on encampment cleanups. </w:t>
            </w:r>
          </w:p>
          <w:p w14:paraId="685B4977"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Planning &amp; Land Use (Tim Glick):</w:t>
            </w:r>
            <w:r w:rsidRPr="00337123">
              <w:rPr>
                <w:rFonts w:ascii="Times New Roman" w:eastAsia="Times New Roman" w:hAnsi="Times New Roman" w:cs="Times New Roman"/>
                <w:color w:val="222222"/>
                <w:sz w:val="24"/>
                <w:szCs w:val="24"/>
              </w:rPr>
              <w:t xml:space="preserve"> No major updates; reported completing Planning 101 training. </w:t>
            </w:r>
          </w:p>
          <w:p w14:paraId="549724F6" w14:textId="77777777" w:rsid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Bylaws (Lorraine Matza):</w:t>
            </w:r>
            <w:r w:rsidRPr="00337123">
              <w:rPr>
                <w:rFonts w:ascii="Times New Roman" w:eastAsia="Times New Roman" w:hAnsi="Times New Roman" w:cs="Times New Roman"/>
                <w:color w:val="222222"/>
                <w:sz w:val="24"/>
                <w:szCs w:val="24"/>
              </w:rPr>
              <w:t xml:space="preserve"> Will review the corrected bylaws and meet with the NEA to get them filed. </w:t>
            </w:r>
          </w:p>
          <w:p w14:paraId="539F4504" w14:textId="111E5B09"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 xml:space="preserve"> </w:t>
            </w:r>
            <w:r w:rsidRPr="00337123">
              <w:rPr>
                <w:rFonts w:ascii="Times New Roman" w:eastAsia="Times New Roman" w:hAnsi="Times New Roman" w:cs="Times New Roman"/>
                <w:b/>
                <w:bCs/>
                <w:color w:val="222222"/>
                <w:sz w:val="24"/>
                <w:szCs w:val="24"/>
              </w:rPr>
              <w:t>NPG (John Dinkjian):</w:t>
            </w:r>
            <w:r w:rsidRPr="00337123">
              <w:rPr>
                <w:rFonts w:ascii="Times New Roman" w:eastAsia="Times New Roman" w:hAnsi="Times New Roman" w:cs="Times New Roman"/>
                <w:color w:val="222222"/>
                <w:sz w:val="24"/>
                <w:szCs w:val="24"/>
              </w:rPr>
              <w:t xml:space="preserve"> Will convene the new committee to review an application from Beautify LA.</w:t>
            </w:r>
          </w:p>
        </w:tc>
      </w:tr>
      <w:tr w:rsidR="00337123" w:rsidRPr="00337123" w14:paraId="16AC534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43FDCE"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17. BOARD MEMBER COMMENTS ON NON-AGENDIZED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C8162" w14:textId="6E2939CA"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Lorraine Matza announced she will be absent for the September 10th meeting.</w:t>
            </w:r>
          </w:p>
        </w:tc>
      </w:tr>
      <w:tr w:rsidR="00337123" w:rsidRPr="00337123" w14:paraId="66664FF9" w14:textId="77777777" w:rsidTr="003371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02EFD4"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18. BOARD BUSINESS</w:t>
            </w:r>
          </w:p>
        </w:tc>
        <w:tc>
          <w:tcPr>
            <w:tcW w:w="0" w:type="auto"/>
            <w:tcBorders>
              <w:top w:val="single" w:sz="6" w:space="0" w:color="auto"/>
              <w:left w:val="single" w:sz="6" w:space="0" w:color="auto"/>
              <w:bottom w:val="single" w:sz="6" w:space="0" w:color="auto"/>
              <w:right w:val="single" w:sz="6" w:space="0" w:color="auto"/>
            </w:tcBorders>
            <w:vAlign w:val="center"/>
          </w:tcPr>
          <w:p w14:paraId="47B78496" w14:textId="3E9AF724"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p>
        </w:tc>
      </w:tr>
      <w:tr w:rsidR="00337123" w:rsidRPr="00337123" w14:paraId="292602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16E95B"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b/>
                <w:bCs/>
                <w:color w:val="222222"/>
                <w:sz w:val="24"/>
                <w:szCs w:val="24"/>
              </w:rPr>
              <w:t>19. ADJOURNMENT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34976" w14:textId="77777777" w:rsidR="00337123" w:rsidRPr="00337123" w:rsidRDefault="00337123" w:rsidP="00337123">
            <w:pPr>
              <w:shd w:val="clear" w:color="auto" w:fill="FFFFFF"/>
              <w:spacing w:after="0" w:line="240" w:lineRule="auto"/>
              <w:rPr>
                <w:rFonts w:ascii="Times New Roman" w:eastAsia="Times New Roman" w:hAnsi="Times New Roman" w:cs="Times New Roman"/>
                <w:color w:val="222222"/>
                <w:sz w:val="24"/>
                <w:szCs w:val="24"/>
              </w:rPr>
            </w:pPr>
            <w:r w:rsidRPr="00337123">
              <w:rPr>
                <w:rFonts w:ascii="Times New Roman" w:eastAsia="Times New Roman" w:hAnsi="Times New Roman" w:cs="Times New Roman"/>
                <w:color w:val="222222"/>
                <w:sz w:val="24"/>
                <w:szCs w:val="24"/>
              </w:rPr>
              <w:t>The meeting was adjourned at approximately 7:42 PM.</w:t>
            </w:r>
          </w:p>
        </w:tc>
      </w:tr>
    </w:tbl>
    <w:p w14:paraId="47150CC6" w14:textId="5DD4C389" w:rsidR="00CE6B50" w:rsidRPr="00CE6B50" w:rsidRDefault="00CE6B50" w:rsidP="00CE6B50">
      <w:pPr>
        <w:shd w:val="clear" w:color="auto" w:fill="FFFFFF"/>
        <w:spacing w:after="0" w:line="240" w:lineRule="auto"/>
        <w:rPr>
          <w:rFonts w:ascii="Times New Roman" w:eastAsia="Times New Roman" w:hAnsi="Times New Roman" w:cs="Times New Roman"/>
          <w:color w:val="222222"/>
          <w:sz w:val="24"/>
          <w:szCs w:val="24"/>
        </w:rPr>
      </w:pPr>
    </w:p>
    <w:sectPr w:rsidR="00CE6B50" w:rsidRPr="00CE6B50" w:rsidSect="0017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7B66"/>
    <w:rsid w:val="0017783B"/>
    <w:rsid w:val="00284196"/>
    <w:rsid w:val="00337123"/>
    <w:rsid w:val="00370A35"/>
    <w:rsid w:val="005A58E9"/>
    <w:rsid w:val="005A5F6E"/>
    <w:rsid w:val="00615D3E"/>
    <w:rsid w:val="00746536"/>
    <w:rsid w:val="007A213D"/>
    <w:rsid w:val="00871696"/>
    <w:rsid w:val="008D64B3"/>
    <w:rsid w:val="00930D3D"/>
    <w:rsid w:val="00C40DBE"/>
    <w:rsid w:val="00CE6B50"/>
    <w:rsid w:val="00D20E8D"/>
    <w:rsid w:val="00D6582E"/>
    <w:rsid w:val="00E86847"/>
    <w:rsid w:val="00EF7B66"/>
    <w:rsid w:val="00F26F46"/>
    <w:rsid w:val="00F7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B38E"/>
  <w15:docId w15:val="{EE0B2C6D-8888-408D-8976-1B88842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64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6928">
      <w:bodyDiv w:val="1"/>
      <w:marLeft w:val="0"/>
      <w:marRight w:val="0"/>
      <w:marTop w:val="0"/>
      <w:marBottom w:val="0"/>
      <w:divBdr>
        <w:top w:val="none" w:sz="0" w:space="0" w:color="auto"/>
        <w:left w:val="none" w:sz="0" w:space="0" w:color="auto"/>
        <w:bottom w:val="none" w:sz="0" w:space="0" w:color="auto"/>
        <w:right w:val="none" w:sz="0" w:space="0" w:color="auto"/>
      </w:divBdr>
    </w:div>
    <w:div w:id="876620024">
      <w:bodyDiv w:val="1"/>
      <w:marLeft w:val="0"/>
      <w:marRight w:val="0"/>
      <w:marTop w:val="0"/>
      <w:marBottom w:val="0"/>
      <w:divBdr>
        <w:top w:val="none" w:sz="0" w:space="0" w:color="auto"/>
        <w:left w:val="none" w:sz="0" w:space="0" w:color="auto"/>
        <w:bottom w:val="none" w:sz="0" w:space="0" w:color="auto"/>
        <w:right w:val="none" w:sz="0" w:space="0" w:color="auto"/>
      </w:divBdr>
    </w:div>
    <w:div w:id="1160661235">
      <w:bodyDiv w:val="1"/>
      <w:marLeft w:val="0"/>
      <w:marRight w:val="0"/>
      <w:marTop w:val="0"/>
      <w:marBottom w:val="0"/>
      <w:divBdr>
        <w:top w:val="none" w:sz="0" w:space="0" w:color="auto"/>
        <w:left w:val="none" w:sz="0" w:space="0" w:color="auto"/>
        <w:bottom w:val="none" w:sz="0" w:space="0" w:color="auto"/>
        <w:right w:val="none" w:sz="0" w:space="0" w:color="auto"/>
      </w:divBdr>
    </w:div>
    <w:div w:id="18967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Gregory Wright</cp:lastModifiedBy>
  <cp:revision>3</cp:revision>
  <dcterms:created xsi:type="dcterms:W3CDTF">2025-08-18T15:55:00Z</dcterms:created>
  <dcterms:modified xsi:type="dcterms:W3CDTF">2025-08-18T15:59:00Z</dcterms:modified>
</cp:coreProperties>
</file>